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品牌规格</w:t>
      </w:r>
    </w:p>
    <w:tbl>
      <w:tblPr>
        <w:tblStyle w:val="7"/>
        <w:tblpPr w:leftFromText="180" w:rightFromText="180" w:vertAnchor="text" w:horzAnchor="page" w:tblpX="1580" w:tblpY="348"/>
        <w:tblOverlap w:val="never"/>
        <w:tblW w:w="142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922"/>
        <w:gridCol w:w="1583"/>
        <w:gridCol w:w="2190"/>
        <w:gridCol w:w="891"/>
        <w:gridCol w:w="1172"/>
        <w:gridCol w:w="1125"/>
        <w:gridCol w:w="1336"/>
        <w:gridCol w:w="3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618" w:type="dxa"/>
          <w:trHeight w:val="709" w:hRule="exact"/>
        </w:trPr>
        <w:tc>
          <w:tcPr>
            <w:tcW w:w="28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项目编号：南阳政采公开-2023-35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标段：第一标段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设备名称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品牌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生产厂家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投标单价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小计（元）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交货安装时间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宿舍上下床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2000mm长×900mm宽×1800mm</w:t>
            </w:r>
          </w:p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</w:rPr>
              <w:t>洛阳市中宝柜业有限公司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1104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883200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合同签订后25日历天内供货安装完毕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宿舍储物柜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1800×900×600mm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</w:rPr>
              <w:t>洛阳市中宝柜业有限公司</w:t>
            </w:r>
            <w:bookmarkStart w:id="0" w:name="_GoBack"/>
            <w:bookmarkEnd w:id="0"/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sz w:val="24"/>
                <w:lang w:bidi="en-US"/>
              </w:rPr>
            </w:pPr>
            <w:r>
              <w:rPr>
                <w:rFonts w:hint="eastAsia"/>
                <w:sz w:val="24"/>
                <w:lang w:bidi="en-US"/>
              </w:rPr>
              <w:t>套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sz w:val="24"/>
                <w:lang w:bidi="en-US"/>
              </w:rPr>
            </w:pPr>
            <w:r>
              <w:rPr>
                <w:rFonts w:hint="eastAsia"/>
                <w:sz w:val="24"/>
                <w:lang w:bidi="en-US"/>
              </w:rPr>
              <w:t>1108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642640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合同签订后25日历天内供货安装完毕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宿舍双人桌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1200 长*600 宽*760mm 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</w:rPr>
              <w:t>洛阳市中宝柜业有限公司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sz w:val="24"/>
                <w:lang w:bidi="en-US"/>
              </w:rPr>
            </w:pPr>
            <w:r>
              <w:rPr>
                <w:rFonts w:hint="eastAsia"/>
                <w:sz w:val="24"/>
                <w:lang w:bidi="en-US"/>
              </w:rPr>
              <w:t>张　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sz w:val="24"/>
                <w:lang w:bidi="en-US"/>
              </w:rPr>
            </w:pPr>
            <w:r>
              <w:rPr>
                <w:rFonts w:hint="eastAsia"/>
                <w:sz w:val="24"/>
                <w:lang w:bidi="en-US"/>
              </w:rPr>
              <w:t>546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70980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合同签订后25日历天内供货安装完毕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方凳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340mm 长×240mm 宽×450mm 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</w:rPr>
              <w:t>洛阳市中宝柜业有限公司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sz w:val="24"/>
                <w:lang w:bidi="en-US"/>
              </w:rPr>
            </w:pPr>
            <w:r>
              <w:rPr>
                <w:rFonts w:hint="eastAsia"/>
                <w:sz w:val="24"/>
                <w:lang w:bidi="en-US"/>
              </w:rPr>
              <w:t>张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jc w:val="center"/>
              <w:textAlignment w:val="baseline"/>
              <w:rPr>
                <w:sz w:val="24"/>
                <w:lang w:bidi="en-US"/>
              </w:rPr>
            </w:pPr>
            <w:r>
              <w:rPr>
                <w:rFonts w:hint="eastAsia"/>
                <w:sz w:val="24"/>
                <w:lang w:bidi="en-US"/>
              </w:rPr>
              <w:t>546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40950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合同签订后25日历天内供货安装完毕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投标报价金额合计（大写）：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壹佰陆拾叁万柒仟柒佰柒拾元整（</w:t>
            </w:r>
            <w:r>
              <w:rPr>
                <w:rFonts w:hint="eastAsia" w:ascii="宋体" w:hAnsi="宋体" w:cs="宋体"/>
                <w:sz w:val="18"/>
                <w:szCs w:val="18"/>
              </w:rPr>
              <w:t>￥：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1637770</w:t>
            </w:r>
            <w:r>
              <w:rPr>
                <w:rFonts w:hint="eastAsia" w:ascii="宋体" w:hAnsi="宋体" w:cs="宋体"/>
                <w:sz w:val="18"/>
                <w:szCs w:val="18"/>
              </w:rPr>
              <w:t>.00元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  <w:t>）</w:t>
            </w:r>
          </w:p>
        </w:tc>
      </w:tr>
    </w:tbl>
    <w:p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DU0ZjZhNDBhNWY4YWFkZDRkYjNhODc4N2UzNDIifQ=="/>
  </w:docVars>
  <w:rsids>
    <w:rsidRoot w:val="3C2870B8"/>
    <w:rsid w:val="034C6FBE"/>
    <w:rsid w:val="1C55293D"/>
    <w:rsid w:val="3C2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393</Characters>
  <Lines>0</Lines>
  <Paragraphs>0</Paragraphs>
  <TotalTime>53</TotalTime>
  <ScaleCrop>false</ScaleCrop>
  <LinksUpToDate>false</LinksUpToDate>
  <CharactersWithSpaces>406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2023-08-03T06:11:00Z</dcterms:created>
  <dc:creator>NTKO</dc:creator>
  <cp:lastModifiedBy>南阳市公共资源交易中心:程文博</cp:lastModifiedBy>
  <dcterms:modified xsi:type="dcterms:W3CDTF">2023-08-03T08:56:39Z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CB209BBFEAA7433F93C8E062A5B0F806_11</vt:lpwstr>
  </property>
</Properties>
</file>